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C4" w:rsidRDefault="004A6DC4" w:rsidP="00225C2C">
      <w:pPr>
        <w:jc w:val="left"/>
      </w:pPr>
    </w:p>
    <w:p w:rsidR="004A6DC4" w:rsidRPr="00225C2C" w:rsidRDefault="004A6DC4" w:rsidP="004A6DC4">
      <w:pPr>
        <w:jc w:val="center"/>
        <w:rPr>
          <w:sz w:val="44"/>
          <w:szCs w:val="44"/>
        </w:rPr>
      </w:pPr>
      <w:r w:rsidRPr="00225C2C">
        <w:rPr>
          <w:rFonts w:hint="eastAsia"/>
          <w:sz w:val="44"/>
          <w:szCs w:val="44"/>
        </w:rPr>
        <w:t>智慧芽（</w:t>
      </w:r>
      <w:r w:rsidRPr="00225C2C">
        <w:rPr>
          <w:sz w:val="44"/>
          <w:szCs w:val="44"/>
        </w:rPr>
        <w:t>PatSnap）全球专利检索数据库</w:t>
      </w:r>
    </w:p>
    <w:p w:rsidR="004A6DC4" w:rsidRDefault="004A6DC4" w:rsidP="004A6DC4">
      <w:pPr>
        <w:jc w:val="left"/>
      </w:pPr>
    </w:p>
    <w:p w:rsidR="004A6DC4" w:rsidRDefault="004A6DC4" w:rsidP="004A6DC4">
      <w:pPr>
        <w:jc w:val="left"/>
      </w:pPr>
    </w:p>
    <w:p w:rsidR="004A6DC4" w:rsidRDefault="004A6DC4" w:rsidP="004A6DC4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资源</w:t>
      </w:r>
      <w:r w:rsidRPr="00225C2C">
        <w:rPr>
          <w:rFonts w:hint="eastAsia"/>
          <w:b/>
          <w:sz w:val="32"/>
          <w:szCs w:val="32"/>
        </w:rPr>
        <w:t>介绍</w:t>
      </w:r>
    </w:p>
    <w:p w:rsidR="007F3543" w:rsidRDefault="00C47A66" w:rsidP="004A6DC4">
      <w:pPr>
        <w:jc w:val="left"/>
      </w:pPr>
      <w:r>
        <w:rPr>
          <w:rFonts w:hint="eastAsia"/>
        </w:rPr>
        <w:t>数据库</w:t>
      </w:r>
      <w:r w:rsidR="004A6DC4" w:rsidRPr="00DC6BDB">
        <w:rPr>
          <w:rFonts w:hint="eastAsia"/>
        </w:rPr>
        <w:t>访问网址</w:t>
      </w:r>
      <w:r w:rsidR="004A6DC4">
        <w:rPr>
          <w:rFonts w:hint="eastAsia"/>
        </w:rPr>
        <w:t>：</w:t>
      </w:r>
      <w:hyperlink r:id="rId8" w:history="1">
        <w:r w:rsidR="004A6DC4" w:rsidRPr="00F519F1">
          <w:rPr>
            <w:rStyle w:val="a5"/>
          </w:rPr>
          <w:t>https://analytics.zhihuiya.com/</w:t>
        </w:r>
      </w:hyperlink>
    </w:p>
    <w:p w:rsidR="00605188" w:rsidRDefault="00605188" w:rsidP="00605188">
      <w:pPr>
        <w:jc w:val="left"/>
      </w:pPr>
      <w:r>
        <w:rPr>
          <w:rFonts w:hint="eastAsia"/>
        </w:rPr>
        <w:t>账号：</w:t>
      </w:r>
      <w:r w:rsidR="00F33279">
        <w:rPr>
          <w:rFonts w:hint="eastAsia"/>
        </w:rPr>
        <w:t>kyc@iga.ac.cn</w:t>
      </w:r>
    </w:p>
    <w:p w:rsidR="00605188" w:rsidRDefault="00605188" w:rsidP="00605188">
      <w:pPr>
        <w:jc w:val="left"/>
      </w:pPr>
      <w:r>
        <w:rPr>
          <w:rFonts w:hint="eastAsia"/>
        </w:rPr>
        <w:t>密码：</w:t>
      </w:r>
      <w:r w:rsidR="00F33279">
        <w:rPr>
          <w:rFonts w:hint="eastAsia"/>
        </w:rPr>
        <w:t>iga130102</w:t>
      </w:r>
    </w:p>
    <w:p w:rsidR="00B252CD" w:rsidRPr="00B252CD" w:rsidRDefault="00B252CD" w:rsidP="00605188">
      <w:pPr>
        <w:jc w:val="left"/>
      </w:pPr>
      <w:r>
        <w:rPr>
          <w:rFonts w:hint="eastAsia"/>
        </w:rPr>
        <w:t>建议使用浏览器：I</w:t>
      </w:r>
      <w:r>
        <w:t>E</w:t>
      </w:r>
      <w:r>
        <w:rPr>
          <w:rFonts w:hint="eastAsia"/>
        </w:rPr>
        <w:t>浏览器、谷歌浏览器、火狐浏览器。</w:t>
      </w:r>
    </w:p>
    <w:p w:rsidR="00B516D4" w:rsidRPr="001C4DAF" w:rsidRDefault="00B516D4" w:rsidP="004A6DC4">
      <w:pPr>
        <w:jc w:val="left"/>
      </w:pPr>
    </w:p>
    <w:p w:rsidR="00862D5A" w:rsidRDefault="00862D5A" w:rsidP="004A6DC4">
      <w:pPr>
        <w:jc w:val="left"/>
      </w:pPr>
    </w:p>
    <w:p w:rsidR="004A6DC4" w:rsidRDefault="004A6DC4" w:rsidP="004A6DC4">
      <w:pPr>
        <w:ind w:firstLine="420"/>
        <w:jc w:val="left"/>
      </w:pPr>
      <w:r>
        <w:t>PatSnap智慧芽是一款全球专利</w:t>
      </w:r>
      <w:r>
        <w:rPr>
          <w:rFonts w:hint="eastAsia"/>
        </w:rPr>
        <w:t>检索</w:t>
      </w:r>
      <w:r>
        <w:t>数据库</w:t>
      </w:r>
      <w:r>
        <w:rPr>
          <w:rFonts w:ascii="Helvetica" w:hAnsi="Helvetica" w:cs="Helvetica"/>
          <w:color w:val="333333"/>
          <w:szCs w:val="21"/>
          <w:shd w:val="clear" w:color="auto" w:fill="FFFFFF"/>
        </w:rPr>
        <w:t>（</w:t>
      </w:r>
      <w:r w:rsidR="003E3364">
        <w:rPr>
          <w:rFonts w:ascii="Helvetica" w:hAnsi="Helvetica" w:cs="Helvetica" w:hint="eastAsia"/>
          <w:color w:val="333333"/>
          <w:szCs w:val="21"/>
          <w:shd w:val="clear" w:color="auto" w:fill="FFFFFF"/>
        </w:rPr>
        <w:t>智慧芽公司官网</w:t>
      </w:r>
      <w:hyperlink r:id="rId9" w:tgtFrame="_blank" w:history="1">
        <w:r>
          <w:rPr>
            <w:rStyle w:val="a5"/>
            <w:rFonts w:ascii="Helvetica" w:hAnsi="Helvetica" w:cs="Helvetica"/>
            <w:color w:val="2D64B3"/>
            <w:szCs w:val="21"/>
            <w:shd w:val="clear" w:color="auto" w:fill="FFFFFF"/>
          </w:rPr>
          <w:t>www.zhihuiya.com</w:t>
        </w:r>
      </w:hyperlink>
      <w:r>
        <w:rPr>
          <w:rFonts w:ascii="Helvetica" w:hAnsi="Helvetica" w:cs="Helvetica"/>
          <w:color w:val="333333"/>
          <w:szCs w:val="21"/>
          <w:shd w:val="clear" w:color="auto" w:fill="FFFFFF"/>
        </w:rPr>
        <w:t>）</w:t>
      </w:r>
      <w:r>
        <w:t>，深度整合了从1790年至今的全球1</w:t>
      </w:r>
      <w:r w:rsidR="00EF191E">
        <w:t>16</w:t>
      </w:r>
      <w:r>
        <w:t>个国家地区的1.3</w:t>
      </w:r>
      <w:r w:rsidR="00EF191E">
        <w:t>5</w:t>
      </w:r>
      <w:r>
        <w:t>亿专利数据，更新速度及时</w:t>
      </w:r>
      <w:r>
        <w:rPr>
          <w:rFonts w:hint="eastAsia"/>
        </w:rPr>
        <w:t>，</w:t>
      </w:r>
      <w:r>
        <w:rPr>
          <w:rFonts w:ascii="Arial" w:hAnsi="Arial" w:cs="Arial"/>
          <w:color w:val="000000"/>
          <w:shd w:val="clear" w:color="auto" w:fill="FFFFFF"/>
        </w:rPr>
        <w:t>具体功能如下：</w:t>
      </w:r>
    </w:p>
    <w:p w:rsidR="004A6DC4" w:rsidRPr="0031172B" w:rsidRDefault="004A6DC4" w:rsidP="004A6DC4">
      <w:pPr>
        <w:ind w:firstLine="420"/>
        <w:jc w:val="left"/>
      </w:pPr>
    </w:p>
    <w:p w:rsidR="004A6DC4" w:rsidRPr="00585781" w:rsidRDefault="004A6DC4" w:rsidP="004A6DC4">
      <w:pPr>
        <w:pStyle w:val="a8"/>
        <w:numPr>
          <w:ilvl w:val="0"/>
          <w:numId w:val="1"/>
        </w:numPr>
        <w:ind w:firstLineChars="0"/>
        <w:jc w:val="left"/>
      </w:pPr>
      <w:r w:rsidRPr="00585781">
        <w:t>全球专利数据：可检索</w:t>
      </w:r>
      <w:r w:rsidR="007C73E0" w:rsidRPr="00585781">
        <w:rPr>
          <w:rFonts w:hint="eastAsia"/>
        </w:rPr>
        <w:t>全</w:t>
      </w:r>
      <w:r w:rsidRPr="00585781">
        <w:t>球1</w:t>
      </w:r>
      <w:r w:rsidR="00AF31AB">
        <w:t>16</w:t>
      </w:r>
      <w:r w:rsidRPr="00585781">
        <w:t>个国家专利数据，每周更新；</w:t>
      </w:r>
    </w:p>
    <w:p w:rsidR="00446E6A" w:rsidRPr="00585781" w:rsidRDefault="007C73E0" w:rsidP="00B516D4">
      <w:pPr>
        <w:pStyle w:val="a8"/>
        <w:numPr>
          <w:ilvl w:val="0"/>
          <w:numId w:val="1"/>
        </w:numPr>
        <w:ind w:firstLineChars="0"/>
        <w:jc w:val="left"/>
      </w:pPr>
      <w:bookmarkStart w:id="0" w:name="_Hlk528583538"/>
      <w:r w:rsidRPr="00585781">
        <w:rPr>
          <w:rFonts w:hint="eastAsia"/>
        </w:rPr>
        <w:t>全文翻译：全球专利中文翻译，轻松获悉</w:t>
      </w:r>
      <w:bookmarkEnd w:id="0"/>
      <w:r w:rsidR="00446E6A" w:rsidRPr="00585781">
        <w:rPr>
          <w:rFonts w:hint="eastAsia"/>
        </w:rPr>
        <w:t>国外技术</w:t>
      </w:r>
      <w:r w:rsidR="004A6DC4" w:rsidRPr="00585781">
        <w:rPr>
          <w:rFonts w:hint="eastAsia"/>
        </w:rPr>
        <w:t>；</w:t>
      </w:r>
    </w:p>
    <w:p w:rsidR="00934350" w:rsidRPr="00585781" w:rsidRDefault="009B3CDD" w:rsidP="00934350">
      <w:pPr>
        <w:pStyle w:val="a8"/>
        <w:numPr>
          <w:ilvl w:val="0"/>
          <w:numId w:val="1"/>
        </w:numPr>
        <w:ind w:firstLineChars="0"/>
        <w:jc w:val="left"/>
      </w:pPr>
      <w:r w:rsidRPr="00585781">
        <w:rPr>
          <w:rFonts w:hint="eastAsia"/>
        </w:rPr>
        <w:t>高级检索</w:t>
      </w:r>
      <w:r w:rsidR="00DB6F93" w:rsidRPr="00585781">
        <w:rPr>
          <w:rFonts w:hint="eastAsia"/>
        </w:rPr>
        <w:t>：</w:t>
      </w:r>
      <w:r w:rsidR="00934350" w:rsidRPr="00585781">
        <w:rPr>
          <w:rFonts w:hint="eastAsia"/>
        </w:rPr>
        <w:t>数据深加工搭配9大</w:t>
      </w:r>
      <w:r w:rsidR="000F0756" w:rsidRPr="00585781">
        <w:rPr>
          <w:rFonts w:hint="eastAsia"/>
        </w:rPr>
        <w:t>专利</w:t>
      </w:r>
      <w:r w:rsidR="00934350" w:rsidRPr="00585781">
        <w:rPr>
          <w:rFonts w:hint="eastAsia"/>
        </w:rPr>
        <w:t>检索方式，</w:t>
      </w:r>
      <w:r w:rsidR="000F0756" w:rsidRPr="00585781">
        <w:rPr>
          <w:rFonts w:hint="eastAsia"/>
        </w:rPr>
        <w:t>化</w:t>
      </w:r>
      <w:r w:rsidR="00934350" w:rsidRPr="00585781">
        <w:rPr>
          <w:rFonts w:hint="eastAsia"/>
        </w:rPr>
        <w:t>繁为简</w:t>
      </w:r>
      <w:r w:rsidR="00DB6F93" w:rsidRPr="00585781">
        <w:rPr>
          <w:rFonts w:hint="eastAsia"/>
        </w:rPr>
        <w:t>；</w:t>
      </w:r>
    </w:p>
    <w:p w:rsidR="00934350" w:rsidRPr="00585781" w:rsidRDefault="007A2DAC" w:rsidP="00934350">
      <w:pPr>
        <w:pStyle w:val="a8"/>
        <w:numPr>
          <w:ilvl w:val="0"/>
          <w:numId w:val="1"/>
        </w:numPr>
        <w:ind w:firstLineChars="0"/>
        <w:jc w:val="left"/>
      </w:pPr>
      <w:r w:rsidRPr="00585781">
        <w:rPr>
          <w:rFonts w:hint="eastAsia"/>
        </w:rPr>
        <w:t>多维</w:t>
      </w:r>
      <w:r w:rsidR="009B3CDD" w:rsidRPr="00585781">
        <w:rPr>
          <w:rFonts w:hint="eastAsia"/>
        </w:rPr>
        <w:t>浏览：</w:t>
      </w:r>
      <w:r w:rsidR="00934350" w:rsidRPr="00585781">
        <w:rPr>
          <w:rFonts w:hint="eastAsia"/>
        </w:rPr>
        <w:t>多种浏览模式及图像化表达，实现信息去重去噪</w:t>
      </w:r>
      <w:r w:rsidR="00DB6F93" w:rsidRPr="00585781">
        <w:rPr>
          <w:rFonts w:hint="eastAsia"/>
        </w:rPr>
        <w:t>；</w:t>
      </w:r>
    </w:p>
    <w:p w:rsidR="00BE5B87" w:rsidRPr="00585781" w:rsidRDefault="00BE5B87" w:rsidP="00934350">
      <w:pPr>
        <w:pStyle w:val="a8"/>
        <w:numPr>
          <w:ilvl w:val="0"/>
          <w:numId w:val="1"/>
        </w:numPr>
        <w:ind w:firstLineChars="0"/>
        <w:jc w:val="left"/>
      </w:pPr>
      <w:r w:rsidRPr="00585781">
        <w:t>专利价值</w:t>
      </w:r>
      <w:r w:rsidRPr="00585781">
        <w:rPr>
          <w:rFonts w:hint="eastAsia"/>
        </w:rPr>
        <w:t>评估：</w:t>
      </w:r>
      <w:r w:rsidRPr="00585781">
        <w:t>支持全球专利按价值进行排序，优先浏览重点专利</w:t>
      </w:r>
      <w:r w:rsidRPr="00585781">
        <w:rPr>
          <w:rFonts w:hint="eastAsia"/>
        </w:rPr>
        <w:t>，</w:t>
      </w:r>
      <w:r w:rsidR="00A479FA" w:rsidRPr="00585781">
        <w:rPr>
          <w:rFonts w:hint="eastAsia"/>
        </w:rPr>
        <w:t>帮高校</w:t>
      </w:r>
      <w:r w:rsidR="00A22E79" w:rsidRPr="00585781">
        <w:rPr>
          <w:rFonts w:hint="eastAsia"/>
        </w:rPr>
        <w:t>快速发</w:t>
      </w:r>
      <w:r w:rsidRPr="00585781">
        <w:rPr>
          <w:rFonts w:hint="eastAsia"/>
        </w:rPr>
        <w:t>掘高价值专利；</w:t>
      </w:r>
    </w:p>
    <w:p w:rsidR="009E5DD2" w:rsidRPr="00585781" w:rsidRDefault="004A6DC4" w:rsidP="00934350">
      <w:pPr>
        <w:pStyle w:val="a8"/>
        <w:numPr>
          <w:ilvl w:val="0"/>
          <w:numId w:val="1"/>
        </w:numPr>
        <w:ind w:firstLineChars="0"/>
        <w:jc w:val="left"/>
      </w:pPr>
      <w:r w:rsidRPr="00585781">
        <w:t>引用分析: 了解技术的发展脉络，提高</w:t>
      </w:r>
      <w:r w:rsidR="006D3469" w:rsidRPr="00585781">
        <w:rPr>
          <w:rFonts w:hint="eastAsia"/>
        </w:rPr>
        <w:t>高校</w:t>
      </w:r>
      <w:r w:rsidRPr="00585781">
        <w:t>研发起点，缩短研发周期</w:t>
      </w:r>
      <w:r w:rsidRPr="00585781">
        <w:rPr>
          <w:rFonts w:hint="eastAsia"/>
        </w:rPr>
        <w:t>；</w:t>
      </w:r>
    </w:p>
    <w:p w:rsidR="00934350" w:rsidRPr="00585781" w:rsidRDefault="00755CE2" w:rsidP="006D3469">
      <w:pPr>
        <w:jc w:val="left"/>
      </w:pPr>
      <w:r>
        <w:rPr>
          <w:rFonts w:hint="eastAsia"/>
        </w:rPr>
        <w:t>7</w:t>
      </w:r>
      <w:bookmarkStart w:id="1" w:name="_GoBack"/>
      <w:bookmarkEnd w:id="1"/>
      <w:r w:rsidR="006D3469" w:rsidRPr="00585781">
        <w:rPr>
          <w:rFonts w:hint="eastAsia"/>
        </w:rPr>
        <w:t>、</w:t>
      </w:r>
      <w:r w:rsidR="00934350" w:rsidRPr="00585781">
        <w:t>法律搜索：包含中国复审无</w:t>
      </w:r>
      <w:r w:rsidR="000F0CA9" w:rsidRPr="00585781">
        <w:t>效数据检索及多国诉讼、转让、许可数据</w:t>
      </w:r>
      <w:r w:rsidR="000F0CA9" w:rsidRPr="00585781">
        <w:rPr>
          <w:rFonts w:hint="eastAsia"/>
        </w:rPr>
        <w:t>。</w:t>
      </w:r>
    </w:p>
    <w:p w:rsidR="00934350" w:rsidRPr="009B3CDD" w:rsidRDefault="00934350" w:rsidP="00934350">
      <w:pPr>
        <w:jc w:val="left"/>
      </w:pPr>
    </w:p>
    <w:p w:rsidR="007F3543" w:rsidRDefault="007F3543" w:rsidP="004A6DC4">
      <w:pPr>
        <w:jc w:val="left"/>
      </w:pPr>
    </w:p>
    <w:p w:rsidR="004A6DC4" w:rsidRPr="00225C2C" w:rsidRDefault="004A6DC4" w:rsidP="004A6DC4">
      <w:pPr>
        <w:jc w:val="left"/>
        <w:rPr>
          <w:rStyle w:val="a5"/>
        </w:rPr>
      </w:pPr>
      <w:r>
        <w:rPr>
          <w:rFonts w:hint="eastAsia"/>
        </w:rPr>
        <w:t>产品使用</w:t>
      </w:r>
      <w:r w:rsidR="00E917FC">
        <w:rPr>
          <w:rFonts w:hint="eastAsia"/>
        </w:rPr>
        <w:t>手册（视频）</w:t>
      </w:r>
      <w:r>
        <w:rPr>
          <w:rFonts w:hint="eastAsia"/>
        </w:rPr>
        <w:t>：</w:t>
      </w:r>
      <w:hyperlink r:id="rId10" w:history="1">
        <w:r w:rsidR="000604F3" w:rsidRPr="000604F3">
          <w:rPr>
            <w:rStyle w:val="a5"/>
            <w:rFonts w:hint="eastAsia"/>
          </w:rPr>
          <w:t>https://x.zhihuiya.com/wenzhang/911</w:t>
        </w:r>
      </w:hyperlink>
    </w:p>
    <w:p w:rsidR="00F0009D" w:rsidRPr="00C47A66" w:rsidRDefault="00F0009D" w:rsidP="00225C2C">
      <w:pPr>
        <w:jc w:val="left"/>
      </w:pPr>
    </w:p>
    <w:p w:rsidR="00F0009D" w:rsidRDefault="00F0009D" w:rsidP="00225C2C">
      <w:pPr>
        <w:jc w:val="left"/>
      </w:pPr>
    </w:p>
    <w:p w:rsidR="00F0009D" w:rsidRDefault="00F0009D" w:rsidP="00225C2C">
      <w:pPr>
        <w:jc w:val="left"/>
      </w:pPr>
      <w:r>
        <w:rPr>
          <w:rFonts w:hint="eastAsia"/>
        </w:rPr>
        <w:t>智慧芽全球专利数据库联系人：</w:t>
      </w:r>
    </w:p>
    <w:p w:rsidR="00C5759A" w:rsidRDefault="00C5759A" w:rsidP="00225C2C">
      <w:pPr>
        <w:jc w:val="left"/>
      </w:pPr>
      <w:r>
        <w:rPr>
          <w:rFonts w:hint="eastAsia"/>
        </w:rPr>
        <w:t>周营 手机：13911141874</w:t>
      </w:r>
    </w:p>
    <w:p w:rsidR="00F0009D" w:rsidRPr="004A6DC4" w:rsidRDefault="00F0009D" w:rsidP="00225C2C">
      <w:pPr>
        <w:jc w:val="left"/>
      </w:pPr>
      <w:r>
        <w:rPr>
          <w:rFonts w:hint="eastAsia"/>
        </w:rPr>
        <w:t>彭顺庆 手机：1</w:t>
      </w:r>
      <w:r>
        <w:t>5000303526</w:t>
      </w:r>
      <w:r>
        <w:tab/>
      </w:r>
    </w:p>
    <w:sectPr w:rsidR="00F0009D" w:rsidRPr="004A6DC4" w:rsidSect="006A0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8C7" w:rsidRDefault="00C038C7" w:rsidP="00225C2C">
      <w:r>
        <w:separator/>
      </w:r>
    </w:p>
  </w:endnote>
  <w:endnote w:type="continuationSeparator" w:id="1">
    <w:p w:rsidR="00C038C7" w:rsidRDefault="00C038C7" w:rsidP="00225C2C">
      <w:r>
        <w:continuationSeparator/>
      </w:r>
    </w:p>
  </w:endnote>
  <w:endnote w:type="continuationNotice" w:id="2">
    <w:p w:rsidR="00C038C7" w:rsidRDefault="00C038C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8C7" w:rsidRDefault="00C038C7" w:rsidP="00225C2C">
      <w:r>
        <w:separator/>
      </w:r>
    </w:p>
  </w:footnote>
  <w:footnote w:type="continuationSeparator" w:id="1">
    <w:p w:rsidR="00C038C7" w:rsidRDefault="00C038C7" w:rsidP="00225C2C">
      <w:r>
        <w:continuationSeparator/>
      </w:r>
    </w:p>
  </w:footnote>
  <w:footnote w:type="continuationNotice" w:id="2">
    <w:p w:rsidR="00C038C7" w:rsidRDefault="00C038C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10030"/>
    <w:multiLevelType w:val="hybridMultilevel"/>
    <w:tmpl w:val="EABCE900"/>
    <w:lvl w:ilvl="0" w:tplc="F8DA48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  <w:footnote w:id="2"/>
  </w:footnotePr>
  <w:endnotePr>
    <w:endnote w:id="0"/>
    <w:endnote w:id="1"/>
    <w:endnote w:id="2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84E"/>
    <w:rsid w:val="00027B79"/>
    <w:rsid w:val="000327D7"/>
    <w:rsid w:val="000604F3"/>
    <w:rsid w:val="00067A21"/>
    <w:rsid w:val="0009384E"/>
    <w:rsid w:val="000A1C15"/>
    <w:rsid w:val="000D2958"/>
    <w:rsid w:val="000F0756"/>
    <w:rsid w:val="000F0CA9"/>
    <w:rsid w:val="001112F8"/>
    <w:rsid w:val="00112061"/>
    <w:rsid w:val="001C4DAF"/>
    <w:rsid w:val="001C5D7D"/>
    <w:rsid w:val="001F1A7F"/>
    <w:rsid w:val="00203F5D"/>
    <w:rsid w:val="00212947"/>
    <w:rsid w:val="0021520A"/>
    <w:rsid w:val="00225C2C"/>
    <w:rsid w:val="00230CE9"/>
    <w:rsid w:val="00242C6D"/>
    <w:rsid w:val="00244583"/>
    <w:rsid w:val="0026704B"/>
    <w:rsid w:val="0028169F"/>
    <w:rsid w:val="00294E2F"/>
    <w:rsid w:val="002E56C3"/>
    <w:rsid w:val="003108E1"/>
    <w:rsid w:val="0031172B"/>
    <w:rsid w:val="003215F8"/>
    <w:rsid w:val="00382A74"/>
    <w:rsid w:val="00390A68"/>
    <w:rsid w:val="003A731C"/>
    <w:rsid w:val="003C2B8B"/>
    <w:rsid w:val="003D6C4F"/>
    <w:rsid w:val="003E3364"/>
    <w:rsid w:val="003E78D9"/>
    <w:rsid w:val="00446E6A"/>
    <w:rsid w:val="00476A1F"/>
    <w:rsid w:val="00485ACF"/>
    <w:rsid w:val="004A4FA1"/>
    <w:rsid w:val="004A6DC4"/>
    <w:rsid w:val="004D1059"/>
    <w:rsid w:val="0050182D"/>
    <w:rsid w:val="00504845"/>
    <w:rsid w:val="005660EA"/>
    <w:rsid w:val="00580D81"/>
    <w:rsid w:val="00582E84"/>
    <w:rsid w:val="00585781"/>
    <w:rsid w:val="00605188"/>
    <w:rsid w:val="006164D9"/>
    <w:rsid w:val="00657F76"/>
    <w:rsid w:val="006747FF"/>
    <w:rsid w:val="006A0AA4"/>
    <w:rsid w:val="006D3469"/>
    <w:rsid w:val="006F6070"/>
    <w:rsid w:val="00755CE2"/>
    <w:rsid w:val="00762877"/>
    <w:rsid w:val="00773744"/>
    <w:rsid w:val="007A2DAC"/>
    <w:rsid w:val="007C73E0"/>
    <w:rsid w:val="007F3543"/>
    <w:rsid w:val="00862D5A"/>
    <w:rsid w:val="00886955"/>
    <w:rsid w:val="008E2A53"/>
    <w:rsid w:val="008F6845"/>
    <w:rsid w:val="00906B88"/>
    <w:rsid w:val="00914ECB"/>
    <w:rsid w:val="00934350"/>
    <w:rsid w:val="009845B9"/>
    <w:rsid w:val="009964A5"/>
    <w:rsid w:val="009B3CDD"/>
    <w:rsid w:val="009D170C"/>
    <w:rsid w:val="009E5DD2"/>
    <w:rsid w:val="00A0551B"/>
    <w:rsid w:val="00A17D60"/>
    <w:rsid w:val="00A22E79"/>
    <w:rsid w:val="00A26BB8"/>
    <w:rsid w:val="00A469EA"/>
    <w:rsid w:val="00A479FA"/>
    <w:rsid w:val="00A72B18"/>
    <w:rsid w:val="00A84B56"/>
    <w:rsid w:val="00A8767C"/>
    <w:rsid w:val="00AC7D69"/>
    <w:rsid w:val="00AF2B0F"/>
    <w:rsid w:val="00AF31AB"/>
    <w:rsid w:val="00B06141"/>
    <w:rsid w:val="00B0735E"/>
    <w:rsid w:val="00B252CD"/>
    <w:rsid w:val="00B34087"/>
    <w:rsid w:val="00B516D4"/>
    <w:rsid w:val="00B92ECF"/>
    <w:rsid w:val="00BE5B87"/>
    <w:rsid w:val="00C038C7"/>
    <w:rsid w:val="00C47A66"/>
    <w:rsid w:val="00C5759A"/>
    <w:rsid w:val="00C764F2"/>
    <w:rsid w:val="00CD0346"/>
    <w:rsid w:val="00D54F30"/>
    <w:rsid w:val="00D71B7B"/>
    <w:rsid w:val="00DB3973"/>
    <w:rsid w:val="00DB6F93"/>
    <w:rsid w:val="00DC43F1"/>
    <w:rsid w:val="00DC6BDB"/>
    <w:rsid w:val="00DF15B8"/>
    <w:rsid w:val="00E25BF0"/>
    <w:rsid w:val="00E52FC2"/>
    <w:rsid w:val="00E917FC"/>
    <w:rsid w:val="00E943EC"/>
    <w:rsid w:val="00EF191E"/>
    <w:rsid w:val="00F0009D"/>
    <w:rsid w:val="00F0589D"/>
    <w:rsid w:val="00F22CD3"/>
    <w:rsid w:val="00F33279"/>
    <w:rsid w:val="00F65F87"/>
    <w:rsid w:val="00FD5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2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25C2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5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5C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5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5C2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25C2C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225C2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25C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225C2C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225C2C"/>
    <w:rPr>
      <w:color w:val="808080"/>
      <w:shd w:val="clear" w:color="auto" w:fill="E6E6E6"/>
    </w:rPr>
  </w:style>
  <w:style w:type="paragraph" w:styleId="a8">
    <w:name w:val="List Paragraph"/>
    <w:basedOn w:val="a"/>
    <w:uiPriority w:val="34"/>
    <w:qFormat/>
    <w:rsid w:val="004A6DC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alytics.zhihuiya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x.zhihuiya.com/wenzhang/9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ump.bdimg.com/safecheck/index?url=x+Z5mMbGPAuI8wIYgtPZ6RskxnWbgtmrTwGMGeZLz3rwfnvDbZAdTgltj2k2PqkediUWjhi7OVZqI72v1mTd/+h8foyqVjC+ZUEBo3Iz/iWQLvZpisRCUKwuOXZoLxkv00GbCw2OLAY=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E3366-7C2C-440B-9691-96C958A68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 Wang</dc:creator>
  <cp:lastModifiedBy>[王明全]</cp:lastModifiedBy>
  <cp:revision>2</cp:revision>
  <dcterms:created xsi:type="dcterms:W3CDTF">2019-08-28T03:03:00Z</dcterms:created>
  <dcterms:modified xsi:type="dcterms:W3CDTF">2019-08-28T03:03:00Z</dcterms:modified>
</cp:coreProperties>
</file>